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144" w:rsidRPr="00182144" w:rsidRDefault="00182144" w:rsidP="00182144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182144">
        <w:rPr>
          <w:rFonts w:ascii="Times New Roman" w:hAnsi="Times New Roman" w:cs="Times New Roman"/>
          <w:b/>
          <w:sz w:val="32"/>
          <w:szCs w:val="32"/>
        </w:rPr>
        <w:t>Дефектолог</w:t>
      </w:r>
    </w:p>
    <w:bookmarkEnd w:id="0"/>
    <w:p w:rsidR="00182144" w:rsidRPr="00182144" w:rsidRDefault="00182144" w:rsidP="00182144">
      <w:pPr>
        <w:rPr>
          <w:rFonts w:ascii="Times New Roman" w:hAnsi="Times New Roman" w:cs="Times New Roman"/>
          <w:sz w:val="24"/>
          <w:szCs w:val="24"/>
        </w:rPr>
      </w:pPr>
      <w:r w:rsidRPr="00182144">
        <w:rPr>
          <w:rFonts w:ascii="Times New Roman" w:hAnsi="Times New Roman" w:cs="Times New Roman"/>
          <w:sz w:val="24"/>
          <w:szCs w:val="24"/>
        </w:rPr>
        <w:t> </w:t>
      </w:r>
    </w:p>
    <w:p w:rsidR="00147E2A" w:rsidRPr="00182144" w:rsidRDefault="00182144" w:rsidP="00182144">
      <w:pPr>
        <w:rPr>
          <w:rFonts w:ascii="Times New Roman" w:hAnsi="Times New Roman" w:cs="Times New Roman"/>
          <w:sz w:val="24"/>
          <w:szCs w:val="24"/>
        </w:rPr>
      </w:pPr>
      <w:r w:rsidRPr="00182144">
        <w:rPr>
          <w:rFonts w:ascii="Times New Roman" w:hAnsi="Times New Roman" w:cs="Times New Roman"/>
          <w:sz w:val="24"/>
          <w:szCs w:val="24"/>
        </w:rPr>
        <w:t>Малая академия образования приглашает детей дошкольного возраста на индивидуальные занятия с дефектологом. Дефектолог – это специалист, который владеет приемами работы с детьми, имеющими трудности в развитии. На занятиях с ребенком дефектолог обучает, развивает, знакомит с окружающим миром. Но не только… Еще ребенок учится быть внимательным, запоминать, сравнивать и делать выводы. Все занятия проходят с учетом индивидуальных особенностей малыша, в игровой форме, а также включают в себя эксперименты с песком и водой, различные творческие задания.</w:t>
      </w:r>
    </w:p>
    <w:sectPr w:rsidR="00147E2A" w:rsidRPr="00182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144"/>
    <w:rsid w:val="00147E2A"/>
    <w:rsid w:val="0018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28211"/>
  <w15:chartTrackingRefBased/>
  <w15:docId w15:val="{AEBF7A59-A76D-4564-9D0F-6E558EC9F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Apollinaria Emelina</dc:creator>
  <cp:keywords/>
  <dc:description/>
  <cp:lastModifiedBy>Apollinaria Emelina</cp:lastModifiedBy>
  <cp:revision>1</cp:revision>
  <dcterms:created xsi:type="dcterms:W3CDTF">2022-12-13T15:46:00Z</dcterms:created>
  <dcterms:modified xsi:type="dcterms:W3CDTF">2022-12-13T15:46:00Z</dcterms:modified>
</cp:coreProperties>
</file>